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133" w:rsidRPr="00813133" w:rsidRDefault="00813133" w:rsidP="00813133">
      <w:pPr>
        <w:pStyle w:val="Title"/>
        <w:jc w:val="center"/>
        <w:rPr>
          <w:b/>
          <w:sz w:val="48"/>
          <w:szCs w:val="48"/>
        </w:rPr>
      </w:pPr>
      <w:r w:rsidRPr="00813133">
        <w:rPr>
          <w:b/>
          <w:sz w:val="48"/>
          <w:szCs w:val="48"/>
        </w:rPr>
        <w:t xml:space="preserve">KB00000375 </w:t>
      </w:r>
    </w:p>
    <w:p w:rsidR="00813133" w:rsidRDefault="00813133" w:rsidP="00813133">
      <w:pPr>
        <w:pStyle w:val="Title"/>
        <w:jc w:val="center"/>
        <w:rPr>
          <w:b/>
          <w:sz w:val="48"/>
          <w:szCs w:val="48"/>
        </w:rPr>
      </w:pPr>
      <w:r w:rsidRPr="00813133">
        <w:rPr>
          <w:b/>
          <w:sz w:val="48"/>
          <w:szCs w:val="48"/>
        </w:rPr>
        <w:t xml:space="preserve">How to SSH to a </w:t>
      </w:r>
      <w:proofErr w:type="spellStart"/>
      <w:r w:rsidRPr="00813133">
        <w:rPr>
          <w:b/>
          <w:sz w:val="48"/>
          <w:szCs w:val="48"/>
        </w:rPr>
        <w:t>ShoreTel</w:t>
      </w:r>
      <w:proofErr w:type="spellEnd"/>
      <w:r w:rsidRPr="00813133">
        <w:rPr>
          <w:b/>
          <w:sz w:val="48"/>
          <w:szCs w:val="48"/>
        </w:rPr>
        <w:t xml:space="preserve"> ST Switch</w:t>
      </w:r>
    </w:p>
    <w:p w:rsidR="00813133" w:rsidRPr="00813133" w:rsidRDefault="00813133" w:rsidP="00813133">
      <w:bookmarkStart w:id="0" w:name="_GoBack"/>
      <w:bookmarkEnd w:id="0"/>
    </w:p>
    <w:p w:rsidR="00813133" w:rsidRPr="00813133" w:rsidRDefault="00813133" w:rsidP="00813133"/>
    <w:p w:rsidR="00C80E05" w:rsidRDefault="00C80E05" w:rsidP="00C80E05">
      <w:pPr>
        <w:ind w:left="7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In order to setup a</w:t>
      </w:r>
      <w:r>
        <w:rPr>
          <w:rFonts w:ascii="Arial" w:hAnsi="Arial" w:cs="Arial"/>
          <w:color w:val="000000"/>
          <w:sz w:val="18"/>
          <w:szCs w:val="18"/>
        </w:rPr>
        <w:t xml:space="preserve"> SSH session to </w:t>
      </w:r>
      <w:r>
        <w:rPr>
          <w:rFonts w:ascii="Arial" w:hAnsi="Arial" w:cs="Arial"/>
          <w:color w:val="000000"/>
          <w:sz w:val="18"/>
          <w:szCs w:val="18"/>
        </w:rPr>
        <w:t xml:space="preserve">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ShoreTel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ST</w:t>
      </w:r>
      <w:r>
        <w:rPr>
          <w:rFonts w:ascii="Arial" w:hAnsi="Arial" w:cs="Arial"/>
          <w:color w:val="000000"/>
          <w:sz w:val="18"/>
          <w:szCs w:val="18"/>
        </w:rPr>
        <w:t xml:space="preserve"> switch, use the following steps: </w:t>
      </w:r>
    </w:p>
    <w:p w:rsidR="00C80E05" w:rsidRDefault="00C80E05" w:rsidP="00C80E05">
      <w:pPr>
        <w:spacing w:before="100" w:beforeAutospacing="1" w:after="100" w:afterAutospacing="1"/>
        <w:ind w:left="1680" w:right="240" w:hanging="360"/>
        <w:rPr>
          <w:color w:val="000000"/>
        </w:rPr>
      </w:pPr>
      <w:r>
        <w:rPr>
          <w:color w:val="000000"/>
        </w:rPr>
        <w:t>1.</w:t>
      </w:r>
      <w:r>
        <w:rPr>
          <w:rFonts w:ascii="Times New Roman" w:hAnsi="Times New Roman"/>
          <w:color w:val="000000"/>
          <w:sz w:val="14"/>
          <w:szCs w:val="14"/>
        </w:rPr>
        <w:t xml:space="preserve">       </w:t>
      </w:r>
      <w:r>
        <w:rPr>
          <w:rFonts w:ascii="Arial" w:hAnsi="Arial" w:cs="Arial"/>
          <w:color w:val="000000"/>
          <w:sz w:val="18"/>
          <w:szCs w:val="18"/>
        </w:rPr>
        <w:t xml:space="preserve">Install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puttygen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on the HQ server</w:t>
      </w:r>
    </w:p>
    <w:p w:rsidR="00C80E05" w:rsidRDefault="00C80E05" w:rsidP="00C80E05">
      <w:pPr>
        <w:spacing w:before="100" w:beforeAutospacing="1" w:after="100" w:afterAutospacing="1"/>
        <w:ind w:left="1680" w:right="240" w:hanging="36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2.</w:t>
      </w:r>
      <w:r>
        <w:rPr>
          <w:rFonts w:ascii="Times New Roman" w:hAnsi="Times New Roman"/>
          <w:color w:val="000000"/>
          <w:sz w:val="14"/>
          <w:szCs w:val="14"/>
        </w:rPr>
        <w:t xml:space="preserve">     </w:t>
      </w:r>
      <w:r>
        <w:rPr>
          <w:rFonts w:ascii="Arial" w:hAnsi="Arial" w:cs="Arial"/>
          <w:color w:val="000000"/>
          <w:sz w:val="18"/>
          <w:szCs w:val="18"/>
        </w:rPr>
        <w:t xml:space="preserve">Click on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puttygen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and click on Load</w:t>
      </w:r>
      <w:r>
        <w:rPr>
          <w:rFonts w:ascii="Arial" w:hAnsi="Arial" w:cs="Arial"/>
          <w:color w:val="000000"/>
          <w:sz w:val="18"/>
          <w:szCs w:val="18"/>
        </w:rPr>
        <w:t xml:space="preserve"> and existing private key file</w:t>
      </w:r>
      <w:r>
        <w:rPr>
          <w:rFonts w:ascii="Arial" w:hAnsi="Arial" w:cs="Arial"/>
          <w:color w:val="000000"/>
          <w:sz w:val="18"/>
          <w:szCs w:val="18"/>
        </w:rPr>
        <w:t> </w:t>
      </w:r>
    </w:p>
    <w:p w:rsidR="00C80E05" w:rsidRDefault="00C80E05" w:rsidP="00C80E05">
      <w:pPr>
        <w:spacing w:before="100" w:beforeAutospacing="1" w:after="100" w:afterAutospacing="1"/>
        <w:ind w:left="1680" w:right="240" w:hanging="36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3.</w:t>
      </w:r>
      <w:r>
        <w:rPr>
          <w:rFonts w:ascii="Times New Roman" w:hAnsi="Times New Roman"/>
          <w:color w:val="000000"/>
          <w:sz w:val="14"/>
          <w:szCs w:val="14"/>
        </w:rPr>
        <w:t xml:space="preserve">     </w:t>
      </w:r>
      <w:r>
        <w:rPr>
          <w:rFonts w:ascii="Arial" w:hAnsi="Arial" w:cs="Arial"/>
          <w:color w:val="000000"/>
          <w:sz w:val="18"/>
          <w:szCs w:val="18"/>
        </w:rPr>
        <w:t xml:space="preserve">Navigate to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Shorelinedata</w:t>
      </w:r>
      <w:proofErr w:type="spellEnd"/>
      <w:r>
        <w:rPr>
          <w:rFonts w:ascii="Arial" w:hAnsi="Arial" w:cs="Arial"/>
          <w:color w:val="000000"/>
          <w:sz w:val="18"/>
          <w:szCs w:val="18"/>
        </w:rPr>
        <w:t>\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keystore</w:t>
      </w:r>
      <w:proofErr w:type="spellEnd"/>
      <w:r>
        <w:rPr>
          <w:rFonts w:ascii="Arial" w:hAnsi="Arial" w:cs="Arial"/>
          <w:color w:val="000000"/>
          <w:sz w:val="18"/>
          <w:szCs w:val="18"/>
        </w:rPr>
        <w:t>\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ssh</w:t>
      </w:r>
      <w:proofErr w:type="spellEnd"/>
      <w:r>
        <w:rPr>
          <w:rFonts w:ascii="Arial" w:hAnsi="Arial" w:cs="Arial"/>
          <w:color w:val="000000"/>
          <w:sz w:val="18"/>
          <w:szCs w:val="18"/>
        </w:rPr>
        <w:t>\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hq_rsa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and click enter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 xml:space="preserve">NOTE: </w:t>
      </w:r>
      <w:r>
        <w:rPr>
          <w:rFonts w:ascii="Arial" w:hAnsi="Arial" w:cs="Arial"/>
          <w:i/>
          <w:iCs/>
          <w:color w:val="000000"/>
          <w:sz w:val="18"/>
          <w:szCs w:val="18"/>
        </w:rPr>
        <w:t>make sure to change to All Files or the key will not show up in the folder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4457700" cy="1066800"/>
            <wp:effectExtent l="0" t="0" r="0" b="0"/>
            <wp:docPr id="7" name="Picture 7" descr="User-add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User-added image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NOTE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i/>
          <w:iCs/>
          <w:noProof/>
          <w:color w:val="000000"/>
          <w:sz w:val="18"/>
          <w:szCs w:val="18"/>
        </w:rPr>
        <w:drawing>
          <wp:inline distT="0" distB="0" distL="0" distR="0">
            <wp:extent cx="1847850" cy="542925"/>
            <wp:effectExtent l="0" t="0" r="0" b="9525"/>
            <wp:docPr id="6" name="Picture 6" descr="User-add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User-added image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18"/>
          <w:szCs w:val="18"/>
        </w:rPr>
        <w:br/>
        <w:t> </w:t>
      </w:r>
    </w:p>
    <w:p w:rsidR="00C80E05" w:rsidRDefault="00C80E05" w:rsidP="00C80E05">
      <w:pPr>
        <w:spacing w:before="100" w:beforeAutospacing="1" w:after="100" w:afterAutospacing="1"/>
        <w:ind w:left="1680" w:right="240" w:hanging="36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4.</w:t>
      </w:r>
      <w:r>
        <w:rPr>
          <w:rFonts w:ascii="Times New Roman" w:hAnsi="Times New Roman"/>
          <w:color w:val="000000"/>
          <w:sz w:val="14"/>
          <w:szCs w:val="14"/>
        </w:rPr>
        <w:t xml:space="preserve">     </w:t>
      </w:r>
      <w:r>
        <w:rPr>
          <w:rFonts w:ascii="Arial" w:hAnsi="Arial" w:cs="Arial"/>
          <w:color w:val="000000"/>
          <w:sz w:val="18"/>
          <w:szCs w:val="18"/>
        </w:rPr>
        <w:t>Once the key is loaded click on Save private key, you will receive the popup click yes to save without a passphrase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3314700" cy="495300"/>
            <wp:effectExtent l="0" t="0" r="0" b="0"/>
            <wp:docPr id="5" name="Picture 5" descr="User-add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User-added image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247900" cy="1200150"/>
            <wp:effectExtent l="0" t="0" r="0" b="0"/>
            <wp:docPr id="4" name="Picture 4" descr="User-add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ser-added image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18"/>
          <w:szCs w:val="18"/>
        </w:rPr>
        <w:br/>
        <w:t> </w:t>
      </w:r>
    </w:p>
    <w:p w:rsidR="00C80E05" w:rsidRDefault="00C80E05" w:rsidP="00C80E05">
      <w:pPr>
        <w:spacing w:before="100" w:beforeAutospacing="1" w:after="100" w:afterAutospacing="1"/>
        <w:ind w:left="1680" w:right="240" w:hanging="36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5.</w:t>
      </w:r>
      <w:r>
        <w:rPr>
          <w:rFonts w:ascii="Times New Roman" w:hAnsi="Times New Roman"/>
          <w:color w:val="000000"/>
          <w:sz w:val="14"/>
          <w:szCs w:val="14"/>
        </w:rPr>
        <w:t xml:space="preserve">     </w:t>
      </w:r>
      <w:r>
        <w:rPr>
          <w:rFonts w:ascii="Arial" w:hAnsi="Arial" w:cs="Arial"/>
          <w:color w:val="000000"/>
          <w:sz w:val="18"/>
          <w:szCs w:val="18"/>
        </w:rPr>
        <w:t xml:space="preserve">Name </w:t>
      </w:r>
      <w:r>
        <w:rPr>
          <w:rFonts w:ascii="Arial" w:hAnsi="Arial" w:cs="Arial"/>
          <w:color w:val="000000"/>
          <w:sz w:val="18"/>
          <w:szCs w:val="18"/>
        </w:rPr>
        <w:t>the key and save this---I used ST1 </w:t>
      </w:r>
      <w:r>
        <w:rPr>
          <w:rFonts w:ascii="Arial" w:hAnsi="Arial" w:cs="Arial"/>
          <w:color w:val="000000"/>
          <w:sz w:val="18"/>
          <w:szCs w:val="18"/>
        </w:rPr>
        <w:t>as the name of the key</w:t>
      </w:r>
    </w:p>
    <w:p w:rsidR="00C80E05" w:rsidRDefault="00C80E05" w:rsidP="00C80E05">
      <w:pPr>
        <w:spacing w:before="100" w:beforeAutospacing="1" w:after="100" w:afterAutospacing="1"/>
        <w:ind w:left="1680" w:right="240" w:hanging="36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6.</w:t>
      </w:r>
      <w:r>
        <w:rPr>
          <w:rFonts w:ascii="Times New Roman" w:hAnsi="Times New Roman"/>
          <w:color w:val="000000"/>
          <w:sz w:val="14"/>
          <w:szCs w:val="14"/>
        </w:rPr>
        <w:t xml:space="preserve">     </w:t>
      </w:r>
      <w:r>
        <w:rPr>
          <w:rFonts w:ascii="Arial" w:hAnsi="Arial" w:cs="Arial"/>
          <w:color w:val="000000"/>
          <w:sz w:val="18"/>
          <w:szCs w:val="18"/>
        </w:rPr>
        <w:t>Use putty in SSH mode and enter the IP of the switch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lastRenderedPageBreak/>
        <w:drawing>
          <wp:inline distT="0" distB="0" distL="0" distR="0">
            <wp:extent cx="3267075" cy="3086100"/>
            <wp:effectExtent l="0" t="0" r="9525" b="0"/>
            <wp:docPr id="3" name="Picture 3" descr="User-add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ser-added image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18"/>
          <w:szCs w:val="18"/>
        </w:rPr>
        <w:br/>
        <w:t> </w:t>
      </w:r>
    </w:p>
    <w:p w:rsidR="00C80E05" w:rsidRDefault="00C80E05" w:rsidP="00C80E05">
      <w:pPr>
        <w:spacing w:before="100" w:beforeAutospacing="1" w:after="100" w:afterAutospacing="1"/>
        <w:ind w:left="1680" w:right="240" w:hanging="36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7.</w:t>
      </w:r>
      <w:r>
        <w:rPr>
          <w:rFonts w:ascii="Times New Roman" w:hAnsi="Times New Roman"/>
          <w:color w:val="000000"/>
          <w:sz w:val="14"/>
          <w:szCs w:val="14"/>
        </w:rPr>
        <w:t xml:space="preserve">     </w:t>
      </w:r>
      <w:r>
        <w:rPr>
          <w:rFonts w:ascii="Arial" w:hAnsi="Arial" w:cs="Arial"/>
          <w:color w:val="000000"/>
          <w:sz w:val="18"/>
          <w:szCs w:val="18"/>
        </w:rPr>
        <w:t>In the left column click on the SSH Tab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3238500" cy="3048000"/>
            <wp:effectExtent l="0" t="0" r="0" b="0"/>
            <wp:docPr id="2" name="Picture 2" descr="User-add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ser-added image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18"/>
          <w:szCs w:val="18"/>
        </w:rPr>
        <w:br/>
        <w:t> </w:t>
      </w:r>
    </w:p>
    <w:p w:rsidR="00C80E05" w:rsidRDefault="00C80E05" w:rsidP="00C80E05">
      <w:pPr>
        <w:spacing w:before="100" w:beforeAutospacing="1" w:after="100" w:afterAutospacing="1"/>
        <w:ind w:left="1680" w:right="240" w:hanging="36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8.</w:t>
      </w:r>
      <w:r>
        <w:rPr>
          <w:rFonts w:ascii="Times New Roman" w:hAnsi="Times New Roman"/>
          <w:color w:val="000000"/>
          <w:sz w:val="14"/>
          <w:szCs w:val="14"/>
        </w:rPr>
        <w:t xml:space="preserve">     </w:t>
      </w:r>
      <w:r>
        <w:rPr>
          <w:rFonts w:ascii="Arial" w:hAnsi="Arial" w:cs="Arial"/>
          <w:color w:val="000000"/>
          <w:sz w:val="18"/>
          <w:szCs w:val="18"/>
        </w:rPr>
        <w:t xml:space="preserve">This will show drop down options, click on the AUTH,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then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click on the Browse button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lastRenderedPageBreak/>
        <w:drawing>
          <wp:inline distT="0" distB="0" distL="0" distR="0">
            <wp:extent cx="3267075" cy="3171825"/>
            <wp:effectExtent l="0" t="0" r="9525" b="9525"/>
            <wp:docPr id="1" name="Picture 1" descr="User-add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ser-added image"/>
                    <pic:cNvPicPr>
                      <a:picLocks noChangeAspect="1" noChangeArrowheads="1"/>
                    </pic:cNvPicPr>
                  </pic:nvPicPr>
                  <pic:blipFill>
                    <a:blip r:embed="rId16"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18"/>
          <w:szCs w:val="18"/>
        </w:rPr>
        <w:br/>
        <w:t> </w:t>
      </w:r>
    </w:p>
    <w:p w:rsidR="00C80E05" w:rsidRDefault="00C80E05" w:rsidP="00C80E05">
      <w:pPr>
        <w:spacing w:before="100" w:beforeAutospacing="1" w:after="100" w:afterAutospacing="1"/>
        <w:ind w:left="1680" w:right="240" w:hanging="36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9.</w:t>
      </w:r>
      <w:r>
        <w:rPr>
          <w:rFonts w:ascii="Times New Roman" w:hAnsi="Times New Roman"/>
          <w:color w:val="000000"/>
          <w:sz w:val="14"/>
          <w:szCs w:val="14"/>
        </w:rPr>
        <w:t xml:space="preserve">     </w:t>
      </w:r>
      <w:r>
        <w:rPr>
          <w:rFonts w:ascii="Arial" w:hAnsi="Arial" w:cs="Arial"/>
          <w:color w:val="000000"/>
          <w:sz w:val="18"/>
          <w:szCs w:val="18"/>
        </w:rPr>
        <w:t>When you click on the browse button this should take to the</w:t>
      </w:r>
      <w:r>
        <w:rPr>
          <w:rFonts w:ascii="Arial" w:hAnsi="Arial" w:cs="Arial"/>
          <w:color w:val="000000"/>
          <w:sz w:val="18"/>
          <w:szCs w:val="18"/>
        </w:rPr>
        <w:t xml:space="preserve"> correct folder and select the ST</w:t>
      </w:r>
      <w:r>
        <w:rPr>
          <w:rFonts w:ascii="Arial" w:hAnsi="Arial" w:cs="Arial"/>
          <w:color w:val="000000"/>
          <w:sz w:val="18"/>
          <w:szCs w:val="18"/>
        </w:rPr>
        <w:t>1 key, click on the key, it will show in the line then click open, the correct folder is C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:ShorelineData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\keystore\ssh, the key will show up as in example </w:t>
      </w:r>
      <w:r>
        <w:rPr>
          <w:rFonts w:ascii="Arial" w:hAnsi="Arial" w:cs="Arial"/>
          <w:b/>
          <w:bCs/>
          <w:color w:val="000000"/>
          <w:sz w:val="18"/>
          <w:szCs w:val="18"/>
        </w:rPr>
        <w:t>ST</w:t>
      </w:r>
      <w:r>
        <w:rPr>
          <w:rFonts w:ascii="Arial" w:hAnsi="Arial" w:cs="Arial"/>
          <w:b/>
          <w:bCs/>
          <w:color w:val="000000"/>
          <w:sz w:val="18"/>
          <w:szCs w:val="18"/>
        </w:rPr>
        <w:t>1</w:t>
      </w:r>
      <w:r>
        <w:rPr>
          <w:rFonts w:ascii="Arial" w:hAnsi="Arial" w:cs="Arial"/>
          <w:color w:val="000000"/>
          <w:sz w:val="18"/>
          <w:szCs w:val="18"/>
        </w:rPr>
        <w:t xml:space="preserve"> as a putty private key.</w:t>
      </w:r>
    </w:p>
    <w:p w:rsidR="00C80E05" w:rsidRDefault="00C80E05" w:rsidP="00C80E05">
      <w:pPr>
        <w:spacing w:before="100" w:beforeAutospacing="1" w:after="100" w:afterAutospacing="1"/>
        <w:ind w:left="1680" w:right="240" w:hanging="36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10.</w:t>
      </w:r>
      <w:r>
        <w:rPr>
          <w:rFonts w:ascii="Times New Roman" w:hAnsi="Times New Roman"/>
          <w:color w:val="000000"/>
          <w:sz w:val="14"/>
          <w:szCs w:val="14"/>
        </w:rPr>
        <w:t xml:space="preserve">   </w:t>
      </w:r>
      <w:r>
        <w:rPr>
          <w:rFonts w:ascii="Arial" w:hAnsi="Arial" w:cs="Arial"/>
          <w:color w:val="000000"/>
          <w:sz w:val="18"/>
          <w:szCs w:val="18"/>
        </w:rPr>
        <w:t>Right click on the key and then click on the Open</w:t>
      </w:r>
      <w:r>
        <w:rPr>
          <w:rFonts w:ascii="Arial" w:hAnsi="Arial" w:cs="Arial"/>
          <w:color w:val="000000"/>
          <w:sz w:val="18"/>
          <w:szCs w:val="18"/>
        </w:rPr>
        <w:t xml:space="preserve">. </w:t>
      </w:r>
      <w:r>
        <w:rPr>
          <w:rFonts w:ascii="Arial" w:hAnsi="Arial" w:cs="Arial"/>
          <w:color w:val="000000"/>
          <w:sz w:val="18"/>
          <w:szCs w:val="18"/>
        </w:rPr>
        <w:t>This will start the SSH session to the switch</w:t>
      </w:r>
      <w:r>
        <w:rPr>
          <w:rFonts w:ascii="Arial" w:hAnsi="Arial" w:cs="Arial"/>
          <w:color w:val="000000"/>
          <w:sz w:val="18"/>
          <w:szCs w:val="18"/>
        </w:rPr>
        <w:t>.</w:t>
      </w:r>
    </w:p>
    <w:p w:rsidR="00C80E05" w:rsidRPr="00C80E05" w:rsidRDefault="00C80E05" w:rsidP="00C80E05">
      <w:pPr>
        <w:spacing w:before="100" w:beforeAutospacing="1" w:after="100" w:afterAutospacing="1"/>
        <w:ind w:left="1680" w:right="240" w:hanging="36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11. Use “admin” as the login and “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ShoreTel</w:t>
      </w:r>
      <w:proofErr w:type="spellEnd"/>
      <w:r>
        <w:rPr>
          <w:rFonts w:ascii="Arial" w:hAnsi="Arial" w:cs="Arial"/>
          <w:color w:val="000000"/>
          <w:sz w:val="18"/>
          <w:szCs w:val="18"/>
        </w:rPr>
        <w:t>” as the password</w:t>
      </w:r>
    </w:p>
    <w:p w:rsidR="002F4149" w:rsidRDefault="00813133"/>
    <w:sectPr w:rsidR="002F41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E05"/>
    <w:rsid w:val="001607BE"/>
    <w:rsid w:val="003F34D2"/>
    <w:rsid w:val="00813133"/>
    <w:rsid w:val="00C80E05"/>
    <w:rsid w:val="00F0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A246CB-037B-42D3-B095-C195EDBE1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0E05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1313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313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37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cid:image017.jpg@01D0503B.13745CF0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14.jpg@01D0503B.13745CF0" TargetMode="External"/><Relationship Id="rId12" Type="http://schemas.openxmlformats.org/officeDocument/2006/relationships/image" Target="media/image5.jpeg"/><Relationship Id="rId17" Type="http://schemas.openxmlformats.org/officeDocument/2006/relationships/image" Target="cid:image019.jpg@01D0503B.13745CF0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7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cid:image016.jpg@01D0503B.13745CF0" TargetMode="External"/><Relationship Id="rId5" Type="http://schemas.openxmlformats.org/officeDocument/2006/relationships/image" Target="cid:image013.jpg@01D0503B.13745CF0" TargetMode="External"/><Relationship Id="rId15" Type="http://schemas.openxmlformats.org/officeDocument/2006/relationships/image" Target="cid:image018.jpg@01D0503B.13745CF0" TargetMode="Externa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cid:image015.jpg@01D0503B.13745CF0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ShoreTel</Company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Paden</dc:creator>
  <cp:keywords/>
  <dc:description/>
  <cp:lastModifiedBy>Gary Paden</cp:lastModifiedBy>
  <cp:revision>2</cp:revision>
  <dcterms:created xsi:type="dcterms:W3CDTF">2015-02-24T23:45:00Z</dcterms:created>
  <dcterms:modified xsi:type="dcterms:W3CDTF">2015-02-25T00:12:00Z</dcterms:modified>
</cp:coreProperties>
</file>