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80" w:rsidRPr="00781480" w:rsidRDefault="00781480" w:rsidP="00781480">
      <w:pPr>
        <w:spacing w:after="270" w:line="540" w:lineRule="atLeast"/>
        <w:outlineLvl w:val="0"/>
        <w:rPr>
          <w:rFonts w:ascii="Ek Mukta" w:eastAsia="Times New Roman" w:hAnsi="Ek Mukta" w:cs="Times New Roman"/>
          <w:b/>
          <w:bCs/>
          <w:caps/>
          <w:color w:val="323A45"/>
          <w:kern w:val="36"/>
          <w:sz w:val="39"/>
          <w:szCs w:val="39"/>
        </w:rPr>
      </w:pPr>
      <w:r w:rsidRPr="00781480">
        <w:rPr>
          <w:rFonts w:ascii="Ek Mukta" w:eastAsia="Times New Roman" w:hAnsi="Ek Mukta" w:cs="Times New Roman"/>
          <w:b/>
          <w:bCs/>
          <w:caps/>
          <w:color w:val="323A45"/>
          <w:kern w:val="36"/>
          <w:sz w:val="39"/>
          <w:szCs w:val="39"/>
        </w:rPr>
        <w:t>WHY IS SHORETEL SERVER SENDING FROM SOURCE PORTS OUTSIDE THE CONFIGURED SHORETEL PORT RANGE</w:t>
      </w:r>
    </w:p>
    <w:p w:rsidR="00781480" w:rsidRPr="00781480" w:rsidRDefault="00781480" w:rsidP="00781480">
      <w:pPr>
        <w:spacing w:after="0" w:line="435" w:lineRule="atLeast"/>
        <w:outlineLvl w:val="1"/>
        <w:rPr>
          <w:rFonts w:ascii="Ek Mukta" w:eastAsia="Times New Roman" w:hAnsi="Ek Mukta" w:cs="Times New Roman"/>
          <w:b/>
          <w:bCs/>
          <w:caps/>
          <w:color w:val="323A45"/>
          <w:sz w:val="32"/>
          <w:szCs w:val="32"/>
        </w:rPr>
      </w:pPr>
      <w:r w:rsidRPr="00781480">
        <w:rPr>
          <w:rFonts w:ascii="Ek Mukta" w:eastAsia="Times New Roman" w:hAnsi="Ek Mukta" w:cs="Times New Roman"/>
          <w:b/>
          <w:bCs/>
          <w:caps/>
          <w:color w:val="323A45"/>
          <w:sz w:val="32"/>
          <w:szCs w:val="32"/>
        </w:rPr>
        <w:t>CONTENT</w:t>
      </w:r>
    </w:p>
    <w:p w:rsidR="00781480" w:rsidRPr="00781480" w:rsidRDefault="00781480" w:rsidP="00781480">
      <w:pPr>
        <w:spacing w:before="150" w:after="375" w:line="405" w:lineRule="atLeast"/>
        <w:rPr>
          <w:rFonts w:ascii="Arial" w:eastAsia="Times New Roman" w:hAnsi="Arial" w:cs="Arial"/>
          <w:color w:val="556270"/>
          <w:sz w:val="26"/>
          <w:szCs w:val="26"/>
        </w:rPr>
      </w:pPr>
      <w:proofErr w:type="spellStart"/>
      <w:r w:rsidRPr="00781480">
        <w:rPr>
          <w:rFonts w:ascii="Arial" w:eastAsia="Times New Roman" w:hAnsi="Arial" w:cs="Arial"/>
          <w:color w:val="556270"/>
          <w:sz w:val="26"/>
          <w:szCs w:val="26"/>
        </w:rPr>
        <w:t>Shoretel</w:t>
      </w:r>
      <w:proofErr w:type="spellEnd"/>
      <w:r w:rsidRPr="00781480">
        <w:rPr>
          <w:rFonts w:ascii="Arial" w:eastAsia="Times New Roman" w:hAnsi="Arial" w:cs="Arial"/>
          <w:color w:val="556270"/>
          <w:sz w:val="26"/>
          <w:szCs w:val="26"/>
        </w:rPr>
        <w:t xml:space="preserve"> Director has a security-related configuration for a ShoreTel network that specifies a port range that can be used for audio and video traffic throughout the </w:t>
      </w:r>
      <w:proofErr w:type="spellStart"/>
      <w:r w:rsidRPr="00781480">
        <w:rPr>
          <w:rFonts w:ascii="Arial" w:eastAsia="Times New Roman" w:hAnsi="Arial" w:cs="Arial"/>
          <w:color w:val="556270"/>
          <w:sz w:val="26"/>
          <w:szCs w:val="26"/>
        </w:rPr>
        <w:t>network.This</w:t>
      </w:r>
      <w:proofErr w:type="spellEnd"/>
      <w:r w:rsidRPr="00781480">
        <w:rPr>
          <w:rFonts w:ascii="Arial" w:eastAsia="Times New Roman" w:hAnsi="Arial" w:cs="Arial"/>
          <w:color w:val="556270"/>
          <w:sz w:val="26"/>
          <w:szCs w:val="26"/>
        </w:rPr>
        <w:t xml:space="preserve"> is configured in:</w:t>
      </w:r>
    </w:p>
    <w:p w:rsidR="00781480" w:rsidRPr="00781480" w:rsidRDefault="00781480" w:rsidP="00781480">
      <w:pPr>
        <w:numPr>
          <w:ilvl w:val="0"/>
          <w:numId w:val="1"/>
        </w:numPr>
        <w:spacing w:before="150" w:after="150" w:line="240" w:lineRule="auto"/>
        <w:ind w:left="600" w:right="75"/>
        <w:rPr>
          <w:rFonts w:ascii="Arial" w:eastAsia="Times New Roman" w:hAnsi="Arial" w:cs="Arial"/>
          <w:color w:val="556270"/>
          <w:sz w:val="24"/>
          <w:szCs w:val="24"/>
        </w:rPr>
      </w:pPr>
      <w:r w:rsidRPr="00781480">
        <w:rPr>
          <w:rFonts w:ascii="Arial" w:eastAsia="Times New Roman" w:hAnsi="Arial" w:cs="Arial"/>
          <w:color w:val="556270"/>
          <w:sz w:val="24"/>
          <w:szCs w:val="24"/>
        </w:rPr>
        <w:t>14.2 and prior -- in Director under System Parameters -&gt; Security -&gt; Port Configuration (default is 10000 to 14500 - valid option is 1024 or higher)</w:t>
      </w:r>
    </w:p>
    <w:p w:rsidR="00781480" w:rsidRPr="00781480" w:rsidRDefault="00781480" w:rsidP="00781480">
      <w:pPr>
        <w:numPr>
          <w:ilvl w:val="0"/>
          <w:numId w:val="1"/>
        </w:numPr>
        <w:spacing w:before="150" w:after="150" w:line="240" w:lineRule="auto"/>
        <w:ind w:left="600" w:right="75"/>
        <w:rPr>
          <w:rFonts w:ascii="Arial" w:eastAsia="Times New Roman" w:hAnsi="Arial" w:cs="Arial"/>
          <w:color w:val="556270"/>
          <w:sz w:val="24"/>
          <w:szCs w:val="24"/>
        </w:rPr>
      </w:pPr>
      <w:r w:rsidRPr="00781480">
        <w:rPr>
          <w:rFonts w:ascii="Arial" w:eastAsia="Times New Roman" w:hAnsi="Arial" w:cs="Arial"/>
          <w:color w:val="556270"/>
          <w:sz w:val="24"/>
          <w:szCs w:val="24"/>
        </w:rPr>
        <w:t>Connect -- in Connect Director navigation pane, click Administration &gt; System &gt; Port Configuration. (default is 10000 to 20000 - valid options are 1024–61034)</w:t>
      </w:r>
    </w:p>
    <w:p w:rsidR="00781480" w:rsidRPr="00781480" w:rsidRDefault="00781480" w:rsidP="00781480">
      <w:pPr>
        <w:spacing w:before="150" w:after="375" w:line="405" w:lineRule="atLeast"/>
        <w:rPr>
          <w:rFonts w:ascii="Arial" w:eastAsia="Times New Roman" w:hAnsi="Arial" w:cs="Arial"/>
          <w:color w:val="556270"/>
          <w:sz w:val="26"/>
          <w:szCs w:val="26"/>
        </w:rPr>
      </w:pPr>
      <w:r w:rsidRPr="00781480">
        <w:rPr>
          <w:rFonts w:ascii="Arial" w:eastAsia="Times New Roman" w:hAnsi="Arial" w:cs="Arial"/>
          <w:color w:val="556270"/>
          <w:sz w:val="26"/>
          <w:szCs w:val="26"/>
        </w:rPr>
        <w:t xml:space="preserve">Unless </w:t>
      </w:r>
      <w:proofErr w:type="spellStart"/>
      <w:r w:rsidRPr="00781480">
        <w:rPr>
          <w:rFonts w:ascii="Arial" w:eastAsia="Times New Roman" w:hAnsi="Arial" w:cs="Arial"/>
          <w:color w:val="556270"/>
          <w:sz w:val="26"/>
          <w:szCs w:val="26"/>
        </w:rPr>
        <w:t>ShoreTel’s</w:t>
      </w:r>
      <w:proofErr w:type="spellEnd"/>
      <w:r w:rsidRPr="00781480">
        <w:rPr>
          <w:rFonts w:ascii="Arial" w:eastAsia="Times New Roman" w:hAnsi="Arial" w:cs="Arial"/>
          <w:color w:val="556270"/>
          <w:sz w:val="26"/>
          <w:szCs w:val="26"/>
        </w:rPr>
        <w:t xml:space="preserve"> default port range conflicts with ports in the network, you can keep the defaults.</w:t>
      </w:r>
    </w:p>
    <w:p w:rsidR="00781480" w:rsidRPr="00781480" w:rsidRDefault="00781480" w:rsidP="00781480">
      <w:pPr>
        <w:spacing w:before="150" w:after="375" w:line="405" w:lineRule="atLeast"/>
        <w:rPr>
          <w:rFonts w:ascii="Arial" w:eastAsia="Times New Roman" w:hAnsi="Arial" w:cs="Arial"/>
          <w:color w:val="556270"/>
          <w:sz w:val="26"/>
          <w:szCs w:val="26"/>
        </w:rPr>
      </w:pPr>
      <w:r w:rsidRPr="00781480">
        <w:rPr>
          <w:rFonts w:ascii="Arial" w:eastAsia="Times New Roman" w:hAnsi="Arial" w:cs="Arial"/>
          <w:color w:val="556270"/>
          <w:sz w:val="26"/>
          <w:szCs w:val="26"/>
        </w:rPr>
        <w:t>Ports in the configured range are available to all ShoreTel applications and devices, such as ShoreTel voice switches, servers, IP phones, ShoreTel Communicator, and Softphone.</w:t>
      </w:r>
    </w:p>
    <w:p w:rsidR="00781480" w:rsidRPr="00781480" w:rsidRDefault="00781480" w:rsidP="00781480">
      <w:pPr>
        <w:spacing w:before="150" w:after="375" w:line="405" w:lineRule="atLeast"/>
        <w:rPr>
          <w:rFonts w:ascii="Arial" w:eastAsia="Times New Roman" w:hAnsi="Arial" w:cs="Arial"/>
          <w:color w:val="556270"/>
          <w:sz w:val="26"/>
          <w:szCs w:val="26"/>
        </w:rPr>
      </w:pPr>
      <w:r w:rsidRPr="00781480">
        <w:rPr>
          <w:rFonts w:ascii="Arial" w:eastAsia="Times New Roman" w:hAnsi="Arial" w:cs="Arial"/>
          <w:color w:val="556270"/>
          <w:sz w:val="26"/>
          <w:szCs w:val="26"/>
        </w:rPr>
        <w:t>When you specify the first port number, the system automatically adjusts the value of the last port to provide the maximum number of supported ports.</w:t>
      </w:r>
    </w:p>
    <w:p w:rsidR="00781480" w:rsidRPr="00781480" w:rsidRDefault="00781480" w:rsidP="00781480">
      <w:pPr>
        <w:spacing w:before="150" w:after="375" w:line="405" w:lineRule="atLeast"/>
        <w:rPr>
          <w:rFonts w:ascii="Arial" w:eastAsia="Times New Roman" w:hAnsi="Arial" w:cs="Arial"/>
          <w:color w:val="556270"/>
          <w:sz w:val="26"/>
          <w:szCs w:val="26"/>
        </w:rPr>
      </w:pPr>
      <w:r w:rsidRPr="00781480">
        <w:rPr>
          <w:rFonts w:ascii="Arial" w:eastAsia="Times New Roman" w:hAnsi="Arial" w:cs="Arial"/>
          <w:color w:val="556270"/>
          <w:sz w:val="26"/>
          <w:szCs w:val="26"/>
        </w:rPr>
        <w:t xml:space="preserve">However, packet captures are showing that </w:t>
      </w:r>
      <w:proofErr w:type="spellStart"/>
      <w:r w:rsidRPr="00781480">
        <w:rPr>
          <w:rFonts w:ascii="Arial" w:eastAsia="Times New Roman" w:hAnsi="Arial" w:cs="Arial"/>
          <w:color w:val="556270"/>
          <w:sz w:val="26"/>
          <w:szCs w:val="26"/>
        </w:rPr>
        <w:t>Shoretel</w:t>
      </w:r>
      <w:proofErr w:type="spellEnd"/>
      <w:r w:rsidRPr="00781480">
        <w:rPr>
          <w:rFonts w:ascii="Arial" w:eastAsia="Times New Roman" w:hAnsi="Arial" w:cs="Arial"/>
          <w:color w:val="556270"/>
          <w:sz w:val="26"/>
          <w:szCs w:val="26"/>
        </w:rPr>
        <w:t xml:space="preserve"> </w:t>
      </w:r>
      <w:proofErr w:type="gramStart"/>
      <w:r w:rsidRPr="00781480">
        <w:rPr>
          <w:rFonts w:ascii="Arial" w:eastAsia="Times New Roman" w:hAnsi="Arial" w:cs="Arial"/>
          <w:color w:val="556270"/>
          <w:sz w:val="26"/>
          <w:szCs w:val="26"/>
        </w:rPr>
        <w:t>Windows</w:t>
      </w:r>
      <w:proofErr w:type="gramEnd"/>
      <w:r w:rsidRPr="00781480">
        <w:rPr>
          <w:rFonts w:ascii="Arial" w:eastAsia="Times New Roman" w:hAnsi="Arial" w:cs="Arial"/>
          <w:color w:val="556270"/>
          <w:sz w:val="26"/>
          <w:szCs w:val="26"/>
        </w:rPr>
        <w:t xml:space="preserve"> servers are sending "Source" port ranges outside the configured </w:t>
      </w:r>
      <w:proofErr w:type="spellStart"/>
      <w:r w:rsidRPr="00781480">
        <w:rPr>
          <w:rFonts w:ascii="Arial" w:eastAsia="Times New Roman" w:hAnsi="Arial" w:cs="Arial"/>
          <w:color w:val="556270"/>
          <w:sz w:val="26"/>
          <w:szCs w:val="26"/>
        </w:rPr>
        <w:t>Shoretel</w:t>
      </w:r>
      <w:proofErr w:type="spellEnd"/>
      <w:r w:rsidRPr="00781480">
        <w:rPr>
          <w:rFonts w:ascii="Arial" w:eastAsia="Times New Roman" w:hAnsi="Arial" w:cs="Arial"/>
          <w:color w:val="556270"/>
          <w:sz w:val="26"/>
          <w:szCs w:val="26"/>
        </w:rPr>
        <w:t xml:space="preserve"> port configuration range. The "Destination" port to </w:t>
      </w:r>
      <w:proofErr w:type="spellStart"/>
      <w:r w:rsidRPr="00781480">
        <w:rPr>
          <w:rFonts w:ascii="Arial" w:eastAsia="Times New Roman" w:hAnsi="Arial" w:cs="Arial"/>
          <w:color w:val="556270"/>
          <w:sz w:val="26"/>
          <w:szCs w:val="26"/>
        </w:rPr>
        <w:t>Shoretel</w:t>
      </w:r>
      <w:proofErr w:type="spellEnd"/>
      <w:r w:rsidRPr="00781480">
        <w:rPr>
          <w:rFonts w:ascii="Arial" w:eastAsia="Times New Roman" w:hAnsi="Arial" w:cs="Arial"/>
          <w:color w:val="556270"/>
          <w:sz w:val="26"/>
          <w:szCs w:val="26"/>
        </w:rPr>
        <w:t xml:space="preserve"> devices is within the specified port configuration range.</w:t>
      </w:r>
    </w:p>
    <w:p w:rsidR="00781480" w:rsidRPr="00781480" w:rsidRDefault="00781480" w:rsidP="00781480">
      <w:pPr>
        <w:spacing w:before="150" w:after="375" w:line="405" w:lineRule="atLeast"/>
        <w:rPr>
          <w:rFonts w:ascii="Arial" w:eastAsia="Times New Roman" w:hAnsi="Arial" w:cs="Arial"/>
          <w:color w:val="556270"/>
          <w:sz w:val="26"/>
          <w:szCs w:val="26"/>
        </w:rPr>
      </w:pPr>
      <w:r w:rsidRPr="00781480">
        <w:rPr>
          <w:rFonts w:ascii="Arial" w:eastAsia="Times New Roman" w:hAnsi="Arial" w:cs="Arial"/>
          <w:color w:val="556270"/>
          <w:sz w:val="26"/>
          <w:szCs w:val="26"/>
        </w:rPr>
        <w:t xml:space="preserve">This is because the Source port is selected by the Windows Operating System choosing from its default dynamic port range, which </w:t>
      </w:r>
      <w:proofErr w:type="spellStart"/>
      <w:r w:rsidRPr="00781480">
        <w:rPr>
          <w:rFonts w:ascii="Arial" w:eastAsia="Times New Roman" w:hAnsi="Arial" w:cs="Arial"/>
          <w:color w:val="556270"/>
          <w:sz w:val="26"/>
          <w:szCs w:val="26"/>
        </w:rPr>
        <w:t>Shoretel</w:t>
      </w:r>
      <w:proofErr w:type="spellEnd"/>
      <w:r w:rsidRPr="00781480">
        <w:rPr>
          <w:rFonts w:ascii="Arial" w:eastAsia="Times New Roman" w:hAnsi="Arial" w:cs="Arial"/>
          <w:color w:val="556270"/>
          <w:sz w:val="26"/>
          <w:szCs w:val="26"/>
        </w:rPr>
        <w:t xml:space="preserve"> has no control </w:t>
      </w:r>
      <w:proofErr w:type="spellStart"/>
      <w:r w:rsidRPr="00781480">
        <w:rPr>
          <w:rFonts w:ascii="Arial" w:eastAsia="Times New Roman" w:hAnsi="Arial" w:cs="Arial"/>
          <w:color w:val="556270"/>
          <w:sz w:val="26"/>
          <w:szCs w:val="26"/>
        </w:rPr>
        <w:lastRenderedPageBreak/>
        <w:t>over.For</w:t>
      </w:r>
      <w:proofErr w:type="spellEnd"/>
      <w:r w:rsidRPr="00781480">
        <w:rPr>
          <w:rFonts w:ascii="Arial" w:eastAsia="Times New Roman" w:hAnsi="Arial" w:cs="Arial"/>
          <w:color w:val="556270"/>
          <w:sz w:val="26"/>
          <w:szCs w:val="26"/>
        </w:rPr>
        <w:t xml:space="preserve"> more information refer to Microsoft </w:t>
      </w:r>
      <w:hyperlink r:id="rId5" w:history="1">
        <w:r w:rsidRPr="00781480">
          <w:rPr>
            <w:rFonts w:ascii="Arial" w:eastAsia="Times New Roman" w:hAnsi="Arial" w:cs="Arial"/>
            <w:color w:val="FF7900"/>
            <w:sz w:val="26"/>
            <w:szCs w:val="26"/>
          </w:rPr>
          <w:t>KB832017</w:t>
        </w:r>
      </w:hyperlink>
      <w:r w:rsidRPr="00781480">
        <w:rPr>
          <w:rFonts w:ascii="Arial" w:eastAsia="Times New Roman" w:hAnsi="Arial" w:cs="Arial"/>
          <w:color w:val="556270"/>
          <w:sz w:val="26"/>
          <w:szCs w:val="26"/>
        </w:rPr>
        <w:t> "Service overview and network port requirements for Windows".</w:t>
      </w:r>
    </w:p>
    <w:p w:rsidR="00781480" w:rsidRPr="00781480" w:rsidRDefault="00781480" w:rsidP="00781480">
      <w:pPr>
        <w:spacing w:before="150" w:after="375" w:line="405" w:lineRule="atLeast"/>
        <w:rPr>
          <w:rFonts w:ascii="Arial" w:eastAsia="Times New Roman" w:hAnsi="Arial" w:cs="Arial"/>
          <w:color w:val="556270"/>
          <w:sz w:val="26"/>
          <w:szCs w:val="26"/>
        </w:rPr>
      </w:pPr>
      <w:r w:rsidRPr="00781480">
        <w:rPr>
          <w:rFonts w:ascii="Arial" w:eastAsia="Times New Roman" w:hAnsi="Arial" w:cs="Arial"/>
          <w:color w:val="556270"/>
          <w:sz w:val="26"/>
          <w:szCs w:val="26"/>
        </w:rPr>
        <w:t>Microsoft </w:t>
      </w:r>
      <w:hyperlink r:id="rId6" w:history="1">
        <w:r w:rsidRPr="00781480">
          <w:rPr>
            <w:rFonts w:ascii="Arial" w:eastAsia="Times New Roman" w:hAnsi="Arial" w:cs="Arial"/>
            <w:color w:val="FF7900"/>
            <w:sz w:val="26"/>
            <w:szCs w:val="26"/>
          </w:rPr>
          <w:t>KB832017</w:t>
        </w:r>
      </w:hyperlink>
      <w:r w:rsidRPr="00781480">
        <w:rPr>
          <w:rFonts w:ascii="Arial" w:eastAsia="Times New Roman" w:hAnsi="Arial" w:cs="Arial"/>
          <w:color w:val="556270"/>
          <w:sz w:val="26"/>
          <w:szCs w:val="26"/>
        </w:rPr>
        <w:t> Notes show:</w:t>
      </w:r>
    </w:p>
    <w:p w:rsidR="00781480" w:rsidRPr="00781480" w:rsidRDefault="00781480" w:rsidP="00781480">
      <w:pPr>
        <w:spacing w:before="150" w:after="375" w:line="405" w:lineRule="atLeast"/>
        <w:ind w:left="600"/>
        <w:rPr>
          <w:rFonts w:ascii="Arial" w:eastAsia="Times New Roman" w:hAnsi="Arial" w:cs="Arial"/>
          <w:color w:val="556270"/>
          <w:sz w:val="26"/>
          <w:szCs w:val="26"/>
        </w:rPr>
      </w:pPr>
      <w:r w:rsidRPr="00781480">
        <w:rPr>
          <w:rFonts w:ascii="Arial" w:eastAsia="Times New Roman" w:hAnsi="Arial" w:cs="Arial"/>
          <w:color w:val="556270"/>
          <w:sz w:val="26"/>
          <w:szCs w:val="26"/>
        </w:rPr>
        <w:t>Service overview and network port requirements for Windows</w:t>
      </w:r>
      <w:r w:rsidRPr="00781480">
        <w:rPr>
          <w:rFonts w:ascii="Arial" w:eastAsia="Times New Roman" w:hAnsi="Arial" w:cs="Arial"/>
          <w:color w:val="556270"/>
          <w:sz w:val="26"/>
          <w:szCs w:val="26"/>
        </w:rPr>
        <w:br/>
        <w:t>This article contains several references to the default dynamic port range. </w:t>
      </w:r>
      <w:r w:rsidRPr="00781480">
        <w:rPr>
          <w:rFonts w:ascii="Arial" w:eastAsia="Times New Roman" w:hAnsi="Arial" w:cs="Arial"/>
          <w:color w:val="556270"/>
          <w:sz w:val="26"/>
          <w:szCs w:val="26"/>
        </w:rPr>
        <w:br/>
        <w:t>In Windows Server 2008 and later versions, and in Windows Vista and later versions, the default dynamic port range changed to the following range: </w:t>
      </w:r>
    </w:p>
    <w:p w:rsidR="00781480" w:rsidRPr="00781480" w:rsidRDefault="00781480" w:rsidP="00781480">
      <w:pPr>
        <w:numPr>
          <w:ilvl w:val="0"/>
          <w:numId w:val="2"/>
        </w:numPr>
        <w:spacing w:before="150" w:after="150" w:line="240" w:lineRule="auto"/>
        <w:ind w:left="600" w:right="75"/>
        <w:rPr>
          <w:rFonts w:ascii="Arial" w:eastAsia="Times New Roman" w:hAnsi="Arial" w:cs="Arial"/>
          <w:color w:val="556270"/>
          <w:sz w:val="24"/>
          <w:szCs w:val="24"/>
        </w:rPr>
      </w:pPr>
      <w:r w:rsidRPr="00781480">
        <w:rPr>
          <w:rFonts w:ascii="Arial" w:eastAsia="Times New Roman" w:hAnsi="Arial" w:cs="Arial"/>
          <w:color w:val="556270"/>
          <w:sz w:val="24"/>
          <w:szCs w:val="24"/>
        </w:rPr>
        <w:t>Start port: 49152</w:t>
      </w:r>
    </w:p>
    <w:p w:rsidR="00781480" w:rsidRPr="00781480" w:rsidRDefault="00781480" w:rsidP="00781480">
      <w:pPr>
        <w:numPr>
          <w:ilvl w:val="0"/>
          <w:numId w:val="2"/>
        </w:numPr>
        <w:spacing w:before="150" w:after="150" w:line="240" w:lineRule="auto"/>
        <w:ind w:left="600" w:right="75"/>
        <w:rPr>
          <w:rFonts w:ascii="Arial" w:eastAsia="Times New Roman" w:hAnsi="Arial" w:cs="Arial"/>
          <w:color w:val="556270"/>
          <w:sz w:val="24"/>
          <w:szCs w:val="24"/>
        </w:rPr>
      </w:pPr>
      <w:r w:rsidRPr="00781480">
        <w:rPr>
          <w:rFonts w:ascii="Arial" w:eastAsia="Times New Roman" w:hAnsi="Arial" w:cs="Arial"/>
          <w:color w:val="556270"/>
          <w:sz w:val="24"/>
          <w:szCs w:val="24"/>
        </w:rPr>
        <w:t>End port: 65535</w:t>
      </w:r>
    </w:p>
    <w:p w:rsidR="00781480" w:rsidRPr="00781480" w:rsidRDefault="00781480" w:rsidP="00781480">
      <w:pPr>
        <w:spacing w:before="150" w:after="375" w:line="405" w:lineRule="atLeast"/>
        <w:ind w:left="600"/>
        <w:rPr>
          <w:rFonts w:ascii="Arial" w:eastAsia="Times New Roman" w:hAnsi="Arial" w:cs="Arial"/>
          <w:color w:val="556270"/>
          <w:sz w:val="26"/>
          <w:szCs w:val="26"/>
        </w:rPr>
      </w:pPr>
      <w:r w:rsidRPr="00781480">
        <w:rPr>
          <w:rFonts w:ascii="Arial" w:eastAsia="Times New Roman" w:hAnsi="Arial" w:cs="Arial"/>
          <w:color w:val="556270"/>
          <w:sz w:val="26"/>
          <w:szCs w:val="26"/>
        </w:rPr>
        <w:t>Windows 2000, Windows XP, and Windows Server 2003 use the following dynamic port range: </w:t>
      </w:r>
    </w:p>
    <w:p w:rsidR="00781480" w:rsidRPr="00781480" w:rsidRDefault="00781480" w:rsidP="00781480">
      <w:pPr>
        <w:numPr>
          <w:ilvl w:val="0"/>
          <w:numId w:val="3"/>
        </w:numPr>
        <w:spacing w:before="150" w:after="150" w:line="240" w:lineRule="auto"/>
        <w:ind w:left="600" w:right="75"/>
        <w:rPr>
          <w:rFonts w:ascii="Arial" w:eastAsia="Times New Roman" w:hAnsi="Arial" w:cs="Arial"/>
          <w:color w:val="556270"/>
          <w:sz w:val="24"/>
          <w:szCs w:val="24"/>
        </w:rPr>
      </w:pPr>
      <w:r w:rsidRPr="00781480">
        <w:rPr>
          <w:rFonts w:ascii="Arial" w:eastAsia="Times New Roman" w:hAnsi="Arial" w:cs="Arial"/>
          <w:color w:val="556270"/>
          <w:sz w:val="24"/>
          <w:szCs w:val="24"/>
        </w:rPr>
        <w:t>Start port: 1025</w:t>
      </w:r>
    </w:p>
    <w:p w:rsidR="00781480" w:rsidRPr="00781480" w:rsidRDefault="00781480" w:rsidP="00781480">
      <w:pPr>
        <w:numPr>
          <w:ilvl w:val="0"/>
          <w:numId w:val="3"/>
        </w:numPr>
        <w:spacing w:before="150" w:after="150" w:line="240" w:lineRule="auto"/>
        <w:ind w:left="600" w:right="75"/>
        <w:rPr>
          <w:rFonts w:ascii="Arial" w:eastAsia="Times New Roman" w:hAnsi="Arial" w:cs="Arial"/>
          <w:color w:val="556270"/>
          <w:sz w:val="24"/>
          <w:szCs w:val="24"/>
        </w:rPr>
      </w:pPr>
      <w:r w:rsidRPr="00781480">
        <w:rPr>
          <w:rFonts w:ascii="Arial" w:eastAsia="Times New Roman" w:hAnsi="Arial" w:cs="Arial"/>
          <w:color w:val="556270"/>
          <w:sz w:val="24"/>
          <w:szCs w:val="24"/>
        </w:rPr>
        <w:t>End port: 5000</w:t>
      </w:r>
    </w:p>
    <w:p w:rsidR="00781480" w:rsidRPr="00781480" w:rsidRDefault="00781480" w:rsidP="00781480">
      <w:pPr>
        <w:spacing w:before="150" w:after="375" w:line="405" w:lineRule="atLeast"/>
        <w:ind w:left="600"/>
        <w:rPr>
          <w:rFonts w:ascii="Arial" w:eastAsia="Times New Roman" w:hAnsi="Arial" w:cs="Arial"/>
          <w:color w:val="556270"/>
          <w:sz w:val="26"/>
          <w:szCs w:val="26"/>
        </w:rPr>
      </w:pPr>
      <w:r w:rsidRPr="00781480">
        <w:rPr>
          <w:rFonts w:ascii="Arial" w:eastAsia="Times New Roman" w:hAnsi="Arial" w:cs="Arial"/>
          <w:color w:val="556270"/>
          <w:sz w:val="26"/>
          <w:szCs w:val="26"/>
        </w:rPr>
        <w:t>What this means for you:</w:t>
      </w:r>
    </w:p>
    <w:p w:rsidR="00781480" w:rsidRPr="00781480" w:rsidRDefault="00781480" w:rsidP="00781480">
      <w:pPr>
        <w:numPr>
          <w:ilvl w:val="0"/>
          <w:numId w:val="4"/>
        </w:numPr>
        <w:spacing w:before="150" w:after="150" w:line="240" w:lineRule="auto"/>
        <w:ind w:left="600" w:right="75"/>
        <w:rPr>
          <w:rFonts w:ascii="Arial" w:eastAsia="Times New Roman" w:hAnsi="Arial" w:cs="Arial"/>
          <w:color w:val="556270"/>
          <w:sz w:val="24"/>
          <w:szCs w:val="24"/>
        </w:rPr>
      </w:pPr>
      <w:r w:rsidRPr="00781480">
        <w:rPr>
          <w:rFonts w:ascii="Arial" w:eastAsia="Times New Roman" w:hAnsi="Arial" w:cs="Arial"/>
          <w:color w:val="556270"/>
          <w:sz w:val="24"/>
          <w:szCs w:val="24"/>
        </w:rPr>
        <w:t>If your computer network environment uses only Windows Server 2012, Windows Server 2008 R2, Windows Server 2008, Windows 8, Windows 7, or Windows Vista, you must enable connectivity over the high port range of 49152 through 65535.</w:t>
      </w:r>
    </w:p>
    <w:p w:rsidR="00781480" w:rsidRPr="00781480" w:rsidRDefault="00781480" w:rsidP="00781480">
      <w:pPr>
        <w:numPr>
          <w:ilvl w:val="0"/>
          <w:numId w:val="4"/>
        </w:numPr>
        <w:spacing w:before="150" w:after="150" w:line="240" w:lineRule="auto"/>
        <w:ind w:left="600" w:right="75"/>
        <w:rPr>
          <w:rFonts w:ascii="Arial" w:eastAsia="Times New Roman" w:hAnsi="Arial" w:cs="Arial"/>
          <w:color w:val="556270"/>
          <w:sz w:val="24"/>
          <w:szCs w:val="24"/>
        </w:rPr>
      </w:pPr>
      <w:r w:rsidRPr="00781480">
        <w:rPr>
          <w:rFonts w:ascii="Arial" w:eastAsia="Times New Roman" w:hAnsi="Arial" w:cs="Arial"/>
          <w:color w:val="556270"/>
          <w:sz w:val="24"/>
          <w:szCs w:val="24"/>
        </w:rPr>
        <w:t>If your computer network environment uses Windows Server 2012, Windows Server 2008 R2, Windows Server 2008, Windows 8, Windows 7, or Windows Vista together with versions of Windows earlier than Windows Server 2008 and Windows Vista, you must enable connectivity over both the following port ranges:•High port range 49152 through 65535</w:t>
      </w:r>
    </w:p>
    <w:p w:rsidR="00781480" w:rsidRPr="00781480" w:rsidRDefault="00781480" w:rsidP="00781480">
      <w:pPr>
        <w:numPr>
          <w:ilvl w:val="0"/>
          <w:numId w:val="4"/>
        </w:numPr>
        <w:spacing w:before="150" w:after="150" w:line="240" w:lineRule="auto"/>
        <w:ind w:left="600" w:right="75"/>
        <w:rPr>
          <w:rFonts w:ascii="Arial" w:eastAsia="Times New Roman" w:hAnsi="Arial" w:cs="Arial"/>
          <w:color w:val="556270"/>
          <w:sz w:val="24"/>
          <w:szCs w:val="24"/>
        </w:rPr>
      </w:pPr>
      <w:r w:rsidRPr="00781480">
        <w:rPr>
          <w:rFonts w:ascii="Arial" w:eastAsia="Times New Roman" w:hAnsi="Arial" w:cs="Arial"/>
          <w:color w:val="556270"/>
          <w:sz w:val="24"/>
          <w:szCs w:val="24"/>
        </w:rPr>
        <w:t>Low port range 1025 through 5000</w:t>
      </w:r>
    </w:p>
    <w:p w:rsidR="00781480" w:rsidRPr="00781480" w:rsidRDefault="00781480" w:rsidP="00781480">
      <w:pPr>
        <w:spacing w:before="150" w:after="375" w:line="405" w:lineRule="atLeast"/>
        <w:rPr>
          <w:rFonts w:ascii="Arial" w:eastAsia="Times New Roman" w:hAnsi="Arial" w:cs="Arial"/>
          <w:color w:val="556270"/>
          <w:sz w:val="26"/>
          <w:szCs w:val="26"/>
        </w:rPr>
      </w:pPr>
      <w:r w:rsidRPr="00781480">
        <w:rPr>
          <w:rFonts w:ascii="Arial" w:eastAsia="Times New Roman" w:hAnsi="Arial" w:cs="Arial"/>
          <w:color w:val="556270"/>
          <w:sz w:val="26"/>
          <w:szCs w:val="26"/>
        </w:rPr>
        <w:t xml:space="preserve">The Microsoft KB includes additional information and links to related Microsoft KB articles which show how to change the default dynamic port range using the </w:t>
      </w:r>
      <w:proofErr w:type="spellStart"/>
      <w:r w:rsidRPr="00781480">
        <w:rPr>
          <w:rFonts w:ascii="Arial" w:eastAsia="Times New Roman" w:hAnsi="Arial" w:cs="Arial"/>
          <w:color w:val="556270"/>
          <w:sz w:val="26"/>
          <w:szCs w:val="26"/>
        </w:rPr>
        <w:t>netsh</w:t>
      </w:r>
      <w:proofErr w:type="spellEnd"/>
      <w:r w:rsidRPr="00781480">
        <w:rPr>
          <w:rFonts w:ascii="Arial" w:eastAsia="Times New Roman" w:hAnsi="Arial" w:cs="Arial"/>
          <w:color w:val="556270"/>
          <w:sz w:val="26"/>
          <w:szCs w:val="26"/>
        </w:rPr>
        <w:t xml:space="preserve"> command.</w:t>
      </w:r>
    </w:p>
    <w:p w:rsidR="000D4B03" w:rsidRDefault="000D4B03">
      <w:bookmarkStart w:id="0" w:name="_GoBack"/>
      <w:bookmarkEnd w:id="0"/>
    </w:p>
    <w:sectPr w:rsidR="000D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k Mukt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C31D6"/>
    <w:multiLevelType w:val="multilevel"/>
    <w:tmpl w:val="503A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5A"/>
    <w:multiLevelType w:val="multilevel"/>
    <w:tmpl w:val="6D6C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E1C00"/>
    <w:multiLevelType w:val="multilevel"/>
    <w:tmpl w:val="A9A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6180D"/>
    <w:multiLevelType w:val="multilevel"/>
    <w:tmpl w:val="B78E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80"/>
    <w:rsid w:val="000D4B03"/>
    <w:rsid w:val="0078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FFF3-E65E-4C4F-ACBA-DFD455A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icrosoft.com/en-au/kb/832017" TargetMode="External"/><Relationship Id="rId5" Type="http://schemas.openxmlformats.org/officeDocument/2006/relationships/hyperlink" Target="http://support.microsoft.com/en-au/kb/83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Paddock</dc:creator>
  <cp:keywords/>
  <dc:description/>
  <cp:lastModifiedBy>Lance Paddock</cp:lastModifiedBy>
  <cp:revision>1</cp:revision>
  <dcterms:created xsi:type="dcterms:W3CDTF">2017-03-27T22:51:00Z</dcterms:created>
  <dcterms:modified xsi:type="dcterms:W3CDTF">2017-03-27T22:52:00Z</dcterms:modified>
</cp:coreProperties>
</file>