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918A" w14:textId="77777777" w:rsidR="007A6260" w:rsidRPr="007A6260" w:rsidRDefault="007A6260" w:rsidP="007A6260">
      <w:pPr>
        <w:shd w:val="clear" w:color="auto" w:fill="FFFFFF"/>
        <w:spacing w:after="75" w:line="240" w:lineRule="auto"/>
        <w:textAlignment w:val="baseline"/>
        <w:outlineLvl w:val="1"/>
        <w:rPr>
          <w:rFonts w:ascii="Arial" w:eastAsia="Times New Roman" w:hAnsi="Arial" w:cs="Arial"/>
          <w:color w:val="1ABBB4"/>
          <w:sz w:val="48"/>
          <w:szCs w:val="48"/>
        </w:rPr>
      </w:pPr>
      <w:r w:rsidRPr="007A6260">
        <w:rPr>
          <w:rFonts w:ascii="Arial" w:eastAsia="Times New Roman" w:hAnsi="Arial" w:cs="Arial"/>
          <w:color w:val="1ABBB4"/>
          <w:sz w:val="48"/>
          <w:szCs w:val="48"/>
        </w:rPr>
        <w:t>Setup SMTP Relay</w:t>
      </w:r>
    </w:p>
    <w:p w14:paraId="67AF1041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You must install and configure IIS on your phone server prior to doing this:</w:t>
      </w:r>
    </w:p>
    <w:p w14:paraId="420F8580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On your phone server, open IIS Manager and create a new SMTP Virtual Server to point to Office 365.</w:t>
      </w:r>
    </w:p>
    <w:p w14:paraId="68814AF3" w14:textId="77777777" w:rsidR="007A6260" w:rsidRPr="007A6260" w:rsidRDefault="007A6260" w:rsidP="007A6260">
      <w:pPr>
        <w:shd w:val="clear" w:color="auto" w:fill="FFFFFF"/>
        <w:spacing w:after="75" w:line="313" w:lineRule="atLeast"/>
        <w:textAlignment w:val="baseline"/>
        <w:outlineLvl w:val="2"/>
        <w:rPr>
          <w:rFonts w:ascii="Arial" w:eastAsia="Times New Roman" w:hAnsi="Arial" w:cs="Arial"/>
          <w:color w:val="1ABBB4"/>
          <w:sz w:val="36"/>
          <w:szCs w:val="36"/>
        </w:rPr>
      </w:pPr>
      <w:r w:rsidRPr="007A6260">
        <w:rPr>
          <w:rFonts w:ascii="Arial" w:eastAsia="Times New Roman" w:hAnsi="Arial" w:cs="Arial"/>
          <w:color w:val="1ABBB4"/>
          <w:sz w:val="36"/>
          <w:szCs w:val="36"/>
        </w:rPr>
        <w:t>On General Tab:</w:t>
      </w:r>
    </w:p>
    <w:p w14:paraId="4325491C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(Button)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Outbound Security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: IMAGE3 </w:t>
      </w:r>
    </w:p>
    <w:p w14:paraId="0872822E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0E84F993" wp14:editId="1E674081">
            <wp:extent cx="3590925" cy="3581400"/>
            <wp:effectExtent l="0" t="0" r="9525" b="0"/>
            <wp:docPr id="10" name="Picture 10" descr="Outbound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tbound Secur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8CB5F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029EB8E2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Note: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Leave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Advanced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tab as default. </w:t>
      </w:r>
    </w:p>
    <w:p w14:paraId="1E276083" w14:textId="77777777" w:rsidR="007A6260" w:rsidRPr="007A6260" w:rsidRDefault="007A6260" w:rsidP="007A6260">
      <w:pPr>
        <w:shd w:val="clear" w:color="auto" w:fill="FFFFFF"/>
        <w:spacing w:after="75" w:line="313" w:lineRule="atLeast"/>
        <w:textAlignment w:val="baseline"/>
        <w:outlineLvl w:val="2"/>
        <w:rPr>
          <w:rFonts w:ascii="Arial" w:eastAsia="Times New Roman" w:hAnsi="Arial" w:cs="Arial"/>
          <w:color w:val="1ABBB4"/>
          <w:sz w:val="36"/>
          <w:szCs w:val="36"/>
        </w:rPr>
      </w:pPr>
      <w:r w:rsidRPr="007A6260">
        <w:rPr>
          <w:rFonts w:ascii="Arial" w:eastAsia="Times New Roman" w:hAnsi="Arial" w:cs="Arial"/>
          <w:color w:val="1ABBB4"/>
          <w:sz w:val="36"/>
          <w:szCs w:val="36"/>
        </w:rPr>
        <w:t>On Access Tab:</w:t>
      </w:r>
    </w:p>
    <w:p w14:paraId="67AE5416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(Button)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Authentication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: Set to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Default Anonymous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access.</w:t>
      </w:r>
    </w:p>
    <w:p w14:paraId="25DCC050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(Button)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Connection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: Set to all except list below and leave blank.</w:t>
      </w:r>
    </w:p>
    <w:p w14:paraId="20CA7B41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(Button)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Relay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: Set to all except list below and leave blank and check the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Allow all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box.</w:t>
      </w:r>
    </w:p>
    <w:p w14:paraId="12E73D50" w14:textId="77777777" w:rsidR="007A6260" w:rsidRPr="007A6260" w:rsidRDefault="007A6260" w:rsidP="007A6260">
      <w:pPr>
        <w:shd w:val="clear" w:color="auto" w:fill="FFFFFF"/>
        <w:spacing w:after="75" w:line="313" w:lineRule="atLeast"/>
        <w:textAlignment w:val="baseline"/>
        <w:outlineLvl w:val="2"/>
        <w:rPr>
          <w:rFonts w:ascii="Arial" w:eastAsia="Times New Roman" w:hAnsi="Arial" w:cs="Arial"/>
          <w:color w:val="1ABBB4"/>
          <w:sz w:val="36"/>
          <w:szCs w:val="36"/>
        </w:rPr>
      </w:pPr>
      <w:r w:rsidRPr="007A6260">
        <w:rPr>
          <w:rFonts w:ascii="Arial" w:eastAsia="Times New Roman" w:hAnsi="Arial" w:cs="Arial"/>
          <w:color w:val="1ABBB4"/>
          <w:sz w:val="36"/>
          <w:szCs w:val="36"/>
        </w:rPr>
        <w:t>On Messages Tab:</w:t>
      </w:r>
    </w:p>
    <w:p w14:paraId="4C27F197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Leave all default or set to your desired settings for your preferences.</w:t>
      </w:r>
    </w:p>
    <w:p w14:paraId="336C0B4B" w14:textId="77777777" w:rsidR="007A6260" w:rsidRPr="007A6260" w:rsidRDefault="007A6260" w:rsidP="007A6260">
      <w:pPr>
        <w:shd w:val="clear" w:color="auto" w:fill="FFFFFF"/>
        <w:spacing w:after="75" w:line="313" w:lineRule="atLeast"/>
        <w:textAlignment w:val="baseline"/>
        <w:outlineLvl w:val="2"/>
        <w:rPr>
          <w:rFonts w:ascii="Arial" w:eastAsia="Times New Roman" w:hAnsi="Arial" w:cs="Arial"/>
          <w:color w:val="1ABBB4"/>
          <w:sz w:val="36"/>
          <w:szCs w:val="36"/>
        </w:rPr>
      </w:pPr>
      <w:r w:rsidRPr="007A6260">
        <w:rPr>
          <w:rFonts w:ascii="Arial" w:eastAsia="Times New Roman" w:hAnsi="Arial" w:cs="Arial"/>
          <w:color w:val="1ABBB4"/>
          <w:sz w:val="36"/>
          <w:szCs w:val="36"/>
        </w:rPr>
        <w:t>On Delivery Tab:</w:t>
      </w:r>
    </w:p>
    <w:p w14:paraId="52FA0321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Leave all default or set to desired settings for your preferences.</w:t>
      </w:r>
    </w:p>
    <w:p w14:paraId="5C56DC62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(Button)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Outbound Security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:</w:t>
      </w:r>
    </w:p>
    <w:p w14:paraId="0B517BD0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7A2263B9" wp14:editId="1458A403">
            <wp:extent cx="3590925" cy="3171825"/>
            <wp:effectExtent l="0" t="0" r="9525" b="9525"/>
            <wp:docPr id="11" name="Picture 11" descr="Outbound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utbound Secur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796BB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4E2E584D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(Button)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Outbound Connections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:</w:t>
      </w:r>
    </w:p>
    <w:p w14:paraId="62FE700A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2798C342" wp14:editId="2A878F59">
            <wp:extent cx="3552825" cy="1543050"/>
            <wp:effectExtent l="0" t="0" r="9525" b="0"/>
            <wp:docPr id="12" name="Picture 12" descr="Outbound 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tbound Connec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2951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37C6E1AB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(Button)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Advanced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:</w:t>
      </w:r>
    </w:p>
    <w:p w14:paraId="63CC1D68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2D93110A" wp14:editId="7E017FF3">
            <wp:extent cx="3543300" cy="2543175"/>
            <wp:effectExtent l="0" t="0" r="0" b="9525"/>
            <wp:docPr id="13" name="Picture 13" descr="Advan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van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1924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617E454E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Note: LDAP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and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Security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tabs can be left default.</w:t>
      </w:r>
    </w:p>
    <w:p w14:paraId="4435A943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On the SMTP main window, you must setup a remote domain for the mail domain you are connecting to:</w:t>
      </w:r>
    </w:p>
    <w:p w14:paraId="59AB46B4" w14:textId="77777777" w:rsidR="007A6260" w:rsidRPr="007A6260" w:rsidRDefault="007A6260" w:rsidP="007A626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Right-click on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Domains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and select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New-Domain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. This will launch a wizard.</w:t>
      </w:r>
    </w:p>
    <w:p w14:paraId="1AC45FA7" w14:textId="77777777" w:rsidR="007A6260" w:rsidRPr="007A6260" w:rsidRDefault="007A6260" w:rsidP="007A626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Select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Remote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and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Next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7A965199" w14:textId="77777777" w:rsidR="007A6260" w:rsidRPr="007A6260" w:rsidRDefault="007A6260" w:rsidP="007A626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Enter the name of your Office 365 domain (ex: domain.com).</w:t>
      </w:r>
    </w:p>
    <w:p w14:paraId="73C542CE" w14:textId="77777777" w:rsidR="007A6260" w:rsidRPr="007A6260" w:rsidRDefault="007A6260" w:rsidP="007A626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Right-click on your domain name and select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Properties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71A0CC26" w14:textId="77777777" w:rsidR="007A6260" w:rsidRPr="007A6260" w:rsidRDefault="007A6260" w:rsidP="007A626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Select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Forward all mail to smart host 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and enter the same Office 365 SMTP Server you entered above as your smart host: smtp.office365.com.</w:t>
      </w:r>
    </w:p>
    <w:p w14:paraId="40C4BCA0" w14:textId="77777777" w:rsidR="007A6260" w:rsidRPr="007A6260" w:rsidRDefault="007A6260" w:rsidP="007A626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Click on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Outbound Security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and configure the same as the authentication for your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Outbound Security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on the SMTP Virtual Server. Select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Basic authentication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 xml:space="preserve"> and enter the username and password that is used to send e-mail to the external server (Office 365). The </w:t>
      </w:r>
      <w:proofErr w:type="gramStart"/>
      <w:r w:rsidRPr="007A6260">
        <w:rPr>
          <w:rFonts w:ascii="Arial" w:eastAsia="Times New Roman" w:hAnsi="Arial" w:cs="Arial"/>
          <w:color w:val="666666"/>
          <w:sz w:val="24"/>
          <w:szCs w:val="24"/>
        </w:rPr>
        <w:t>user name</w:t>
      </w:r>
      <w:proofErr w:type="gramEnd"/>
      <w:r w:rsidRPr="007A6260">
        <w:rPr>
          <w:rFonts w:ascii="Arial" w:eastAsia="Times New Roman" w:hAnsi="Arial" w:cs="Arial"/>
          <w:color w:val="666666"/>
          <w:sz w:val="24"/>
          <w:szCs w:val="24"/>
        </w:rPr>
        <w:t xml:space="preserve"> must be a fully-qualified, (same as IMAGE3) valid Office 365 user licensed for Exchange. Check TLS encryption.</w:t>
      </w:r>
    </w:p>
    <w:p w14:paraId="5685127A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1A968CE2" wp14:editId="1CA77A78">
            <wp:extent cx="3600450" cy="2895600"/>
            <wp:effectExtent l="0" t="0" r="0" b="0"/>
            <wp:docPr id="14" name="Picture 14" descr="Forward all mail to smart 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ward all mail to smart h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2AFAE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2FBA8C7D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When complete, your SMTP Relay should look like the following:</w:t>
      </w:r>
    </w:p>
    <w:p w14:paraId="22AC6EEE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60120231" wp14:editId="2DEAFF46">
            <wp:extent cx="5734050" cy="1257300"/>
            <wp:effectExtent l="0" t="0" r="0" b="0"/>
            <wp:docPr id="15" name="Picture 15" descr="SMTP R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TP Re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859EE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430EE583" w14:textId="77777777" w:rsidR="007A6260" w:rsidRPr="007A6260" w:rsidRDefault="007A6260" w:rsidP="007A6260">
      <w:pPr>
        <w:shd w:val="clear" w:color="auto" w:fill="FFFFFF"/>
        <w:spacing w:after="75" w:line="240" w:lineRule="auto"/>
        <w:textAlignment w:val="baseline"/>
        <w:outlineLvl w:val="1"/>
        <w:rPr>
          <w:rFonts w:ascii="Arial" w:eastAsia="Times New Roman" w:hAnsi="Arial" w:cs="Arial"/>
          <w:color w:val="1ABBB4"/>
          <w:sz w:val="48"/>
          <w:szCs w:val="48"/>
        </w:rPr>
      </w:pPr>
      <w:r w:rsidRPr="007A6260">
        <w:rPr>
          <w:rFonts w:ascii="Arial" w:eastAsia="Times New Roman" w:hAnsi="Arial" w:cs="Arial"/>
          <w:color w:val="1ABBB4"/>
          <w:sz w:val="48"/>
          <w:szCs w:val="48"/>
        </w:rPr>
        <w:t>On the Office 365 Portal:</w:t>
      </w:r>
    </w:p>
    <w:p w14:paraId="2D87BB91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You must go to the following site in order to grant permissions, ownership and send on behalf settings:</w:t>
      </w:r>
    </w:p>
    <w:p w14:paraId="4B336F82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https://outlook.office365.com/ecp/@yourdomain.com</w:t>
      </w:r>
    </w:p>
    <w:p w14:paraId="0F49B329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You must log in with a user account that retains administrator privileges on the Office 365 Portal.</w:t>
      </w:r>
    </w:p>
    <w:p w14:paraId="196AD2B6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 xml:space="preserve">***Special </w:t>
      </w:r>
      <w:proofErr w:type="gramStart"/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Note:*</w:t>
      </w:r>
      <w:proofErr w:type="gramEnd"/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**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It is possible to edit permissions via the Office 365 command shell, but we will leave that to another blog. You will most likely encounter permission errors if you are a company that manages multiple partners within your partner portal. It does not allow you to set permissions or send on behalf permissions for a group through your partner management portal. You must use the admin login specific for the company/domain.</w:t>
      </w:r>
    </w:p>
    <w:p w14:paraId="3222470A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This is the portal page you will see: </w:t>
      </w:r>
    </w:p>
    <w:p w14:paraId="680C29F1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2B4FE25E" wp14:editId="32AC03FF">
            <wp:extent cx="6096000" cy="3419475"/>
            <wp:effectExtent l="0" t="0" r="0" b="9525"/>
            <wp:docPr id="16" name="Picture 16" descr="Exchange admin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change admin ce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DE30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Click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Groups 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and the group manager box will load.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br/>
        <w:t>Click the </w:t>
      </w:r>
      <w:r w:rsidRPr="007A6260">
        <w:rPr>
          <w:rFonts w:ascii="Arial" w:eastAsia="Times New Roman" w:hAnsi="Arial" w:cs="Arial"/>
          <w:b/>
          <w:bCs/>
          <w:color w:val="666666"/>
          <w:sz w:val="44"/>
          <w:szCs w:val="44"/>
          <w:bdr w:val="none" w:sz="0" w:space="0" w:color="auto" w:frame="1"/>
        </w:rPr>
        <w:t>+ 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and select a security group.</w:t>
      </w:r>
    </w:p>
    <w:p w14:paraId="03A5B6E6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0C220AEE" wp14:editId="110A1645">
            <wp:extent cx="5200650" cy="5562600"/>
            <wp:effectExtent l="0" t="0" r="0" b="0"/>
            <wp:docPr id="17" name="Picture 17" descr="New securit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w security gro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658C5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 </w:t>
      </w:r>
    </w:p>
    <w:p w14:paraId="7C682E6B" w14:textId="77777777" w:rsidR="007A6260" w:rsidRPr="007A6260" w:rsidRDefault="007A6260" w:rsidP="007A62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Give your security group a name and email address that you wish to be displayed on sent emails from the ShoreTel system.</w:t>
      </w:r>
    </w:p>
    <w:p w14:paraId="43C9A932" w14:textId="77777777" w:rsidR="007A6260" w:rsidRPr="007A6260" w:rsidRDefault="007A6260" w:rsidP="007A62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Give ownership to the admin account that you logged into the portal with.</w:t>
      </w:r>
    </w:p>
    <w:p w14:paraId="2A6CB36A" w14:textId="77777777" w:rsidR="007A6260" w:rsidRPr="007A6260" w:rsidRDefault="007A6260" w:rsidP="007A62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Add any members in the portal that will have a ShoreTel voicemail box.</w:t>
      </w:r>
    </w:p>
    <w:p w14:paraId="272BB197" w14:textId="77777777" w:rsidR="007A6260" w:rsidRPr="007A6260" w:rsidRDefault="007A6260" w:rsidP="007A626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Click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Save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, select the group you have made and click the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pencil icon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to edit settings further.</w:t>
      </w:r>
    </w:p>
    <w:p w14:paraId="5248BDA7" w14:textId="77777777" w:rsidR="007A6260" w:rsidRPr="007A6260" w:rsidRDefault="007A6260" w:rsidP="007A6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Per your specific entity needs, you can set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Ownership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,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Membership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,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Membership Approval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,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Delivery Management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,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Message Approval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and </w:t>
      </w:r>
      <w:r w:rsidRPr="007A6260">
        <w:rPr>
          <w:rFonts w:ascii="Arial" w:eastAsia="Times New Roman" w:hAnsi="Arial" w:cs="Arial"/>
          <w:b/>
          <w:bCs/>
          <w:color w:val="666666"/>
          <w:sz w:val="26"/>
          <w:szCs w:val="26"/>
          <w:bdr w:val="none" w:sz="0" w:space="0" w:color="auto" w:frame="1"/>
        </w:rPr>
        <w:t>MailTip</w:t>
      </w:r>
      <w:r w:rsidRPr="007A6260">
        <w:rPr>
          <w:rFonts w:ascii="Arial" w:eastAsia="Times New Roman" w:hAnsi="Arial" w:cs="Arial"/>
          <w:color w:val="666666"/>
          <w:sz w:val="26"/>
          <w:szCs w:val="26"/>
        </w:rPr>
        <w:t> as you wish:</w:t>
      </w:r>
    </w:p>
    <w:p w14:paraId="4BA09AAA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noProof/>
          <w:color w:val="666666"/>
          <w:sz w:val="26"/>
          <w:szCs w:val="26"/>
        </w:rPr>
        <w:drawing>
          <wp:inline distT="0" distB="0" distL="0" distR="0" wp14:anchorId="4B050552" wp14:editId="1AA9F3BB">
            <wp:extent cx="4933950" cy="3676650"/>
            <wp:effectExtent l="0" t="0" r="0" b="0"/>
            <wp:docPr id="18" name="Picture 18" descr="Group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oup na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5448" w14:textId="77777777" w:rsidR="007A6260" w:rsidRPr="007A6260" w:rsidRDefault="007A6260" w:rsidP="007A6260">
      <w:pPr>
        <w:shd w:val="clear" w:color="auto" w:fill="FFFFFF"/>
        <w:spacing w:after="75" w:line="313" w:lineRule="atLeast"/>
        <w:textAlignment w:val="baseline"/>
        <w:outlineLvl w:val="2"/>
        <w:rPr>
          <w:rFonts w:ascii="Arial" w:eastAsia="Times New Roman" w:hAnsi="Arial" w:cs="Arial"/>
          <w:color w:val="1ABBB4"/>
          <w:sz w:val="36"/>
          <w:szCs w:val="36"/>
        </w:rPr>
      </w:pPr>
      <w:r w:rsidRPr="007A6260">
        <w:rPr>
          <w:rFonts w:ascii="Arial" w:eastAsia="Times New Roman" w:hAnsi="Arial" w:cs="Arial"/>
          <w:color w:val="1ABBB4"/>
          <w:sz w:val="36"/>
          <w:szCs w:val="36"/>
        </w:rPr>
        <w:t>On the Group Delegation Section:</w:t>
      </w:r>
    </w:p>
    <w:p w14:paraId="036036E9" w14:textId="77777777" w:rsidR="007A6260" w:rsidRPr="007A6260" w:rsidRDefault="007A6260" w:rsidP="007A626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Be sure and add your group name in the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Send As 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permissions.</w:t>
      </w:r>
    </w:p>
    <w:p w14:paraId="1D2739BA" w14:textId="77777777" w:rsidR="007A6260" w:rsidRPr="007A6260" w:rsidRDefault="007A6260" w:rsidP="007A626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Be sure and add your account with administrator privileges to the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Send on Behalf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permissions.</w:t>
      </w:r>
    </w:p>
    <w:p w14:paraId="04DE4713" w14:textId="77777777" w:rsidR="007A6260" w:rsidRPr="007A6260" w:rsidRDefault="007A6260" w:rsidP="007A6260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</w:rPr>
      </w:pPr>
      <w:r w:rsidRPr="007A6260">
        <w:rPr>
          <w:rFonts w:ascii="Arial" w:eastAsia="Times New Roman" w:hAnsi="Arial" w:cs="Arial"/>
          <w:color w:val="666666"/>
          <w:sz w:val="26"/>
          <w:szCs w:val="26"/>
        </w:rPr>
        <w:t>Upon completion, you should be able to call a ShoreTel extension and leave a voicemail. The voicemail should arrive in the user’s inbox with attached .wav file of the received message.</w:t>
      </w:r>
    </w:p>
    <w:p w14:paraId="5E5967B6" w14:textId="77777777" w:rsidR="007A6260" w:rsidRPr="007A6260" w:rsidRDefault="007A6260" w:rsidP="007A6260">
      <w:pPr>
        <w:shd w:val="clear" w:color="auto" w:fill="FFFFFF"/>
        <w:spacing w:after="75" w:line="240" w:lineRule="auto"/>
        <w:textAlignment w:val="baseline"/>
        <w:outlineLvl w:val="1"/>
        <w:rPr>
          <w:rFonts w:ascii="Arial" w:eastAsia="Times New Roman" w:hAnsi="Arial" w:cs="Arial"/>
          <w:color w:val="1ABBB4"/>
          <w:sz w:val="48"/>
          <w:szCs w:val="48"/>
        </w:rPr>
      </w:pPr>
      <w:r w:rsidRPr="007A6260">
        <w:rPr>
          <w:rFonts w:ascii="Arial" w:eastAsia="Times New Roman" w:hAnsi="Arial" w:cs="Arial"/>
          <w:color w:val="1ABBB4"/>
          <w:sz w:val="48"/>
          <w:szCs w:val="48"/>
        </w:rPr>
        <w:t>Troubleshooting:</w:t>
      </w:r>
    </w:p>
    <w:p w14:paraId="26EC99B8" w14:textId="77777777" w:rsidR="007A6260" w:rsidRPr="007A6260" w:rsidRDefault="007A6260" w:rsidP="007A62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Verify all steps above.</w:t>
      </w:r>
    </w:p>
    <w:p w14:paraId="5DD1F132" w14:textId="77777777" w:rsidR="007A6260" w:rsidRPr="007A6260" w:rsidRDefault="007A6260" w:rsidP="007A62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Enable logging on the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SMTP Virtual Server properties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/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General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tab / click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Enable logging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14:paraId="5A1F04B2" w14:textId="77777777" w:rsidR="007A6260" w:rsidRPr="007A6260" w:rsidRDefault="007A6260" w:rsidP="007A62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In the Active log format: Select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W3C Extended Log File Format.</w:t>
      </w:r>
    </w:p>
    <w:p w14:paraId="73041254" w14:textId="77777777" w:rsidR="007A6260" w:rsidRPr="007A6260" w:rsidRDefault="007A6260" w:rsidP="007A62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Choose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Properties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and select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Hourly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and notate the location of the log files folder to reference.</w:t>
      </w:r>
    </w:p>
    <w:p w14:paraId="7E400F68" w14:textId="77777777" w:rsidR="007A6260" w:rsidRPr="007A6260" w:rsidRDefault="007A6260" w:rsidP="007A62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On the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Advanced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tab, select ALL logging options so that everything appears in the logs to assist with troubleshooting.</w:t>
      </w:r>
    </w:p>
    <w:p w14:paraId="7A9C0263" w14:textId="77777777" w:rsidR="007A6260" w:rsidRPr="007A6260" w:rsidRDefault="007A6260" w:rsidP="007A62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7A6260">
        <w:rPr>
          <w:rFonts w:ascii="Arial" w:eastAsia="Times New Roman" w:hAnsi="Arial" w:cs="Arial"/>
          <w:color w:val="666666"/>
          <w:sz w:val="24"/>
          <w:szCs w:val="24"/>
        </w:rPr>
        <w:t>Check the </w:t>
      </w:r>
      <w:proofErr w:type="spellStart"/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inetpub</w:t>
      </w:r>
      <w:proofErr w:type="spellEnd"/>
      <w:r w:rsidRPr="007A6260">
        <w:rPr>
          <w:rFonts w:ascii="Arial" w:eastAsia="Times New Roman" w:hAnsi="Arial" w:cs="Arial"/>
          <w:color w:val="666666"/>
          <w:sz w:val="24"/>
          <w:szCs w:val="24"/>
        </w:rPr>
        <w:t> folder on the root of C: for additional log reference.</w:t>
      </w:r>
    </w:p>
    <w:p w14:paraId="4E1488AC" w14:textId="77777777" w:rsidR="007A6260" w:rsidRPr="007A6260" w:rsidRDefault="007A6260" w:rsidP="007A626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gramStart"/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C:inetpubmailroot</w:t>
      </w:r>
      <w:proofErr w:type="gramEnd"/>
      <w:r w:rsidRPr="007A6260">
        <w:rPr>
          <w:rFonts w:ascii="Arial" w:eastAsia="Times New Roman" w:hAnsi="Arial" w:cs="Arial"/>
          <w:color w:val="666666"/>
          <w:sz w:val="24"/>
          <w:szCs w:val="24"/>
        </w:rPr>
        <w:t> will reference logs in the </w:t>
      </w:r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Queue</w:t>
      </w:r>
      <w:r w:rsidRPr="007A6260">
        <w:rPr>
          <w:rFonts w:ascii="Arial" w:eastAsia="Times New Roman" w:hAnsi="Arial" w:cs="Arial"/>
          <w:color w:val="666666"/>
          <w:sz w:val="24"/>
          <w:szCs w:val="24"/>
        </w:rPr>
        <w:t> folder and </w:t>
      </w:r>
      <w:proofErr w:type="spellStart"/>
      <w:r w:rsidRPr="007A626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</w:rPr>
        <w:t>Badmail</w:t>
      </w:r>
      <w:proofErr w:type="spellEnd"/>
      <w:r w:rsidRPr="007A6260">
        <w:rPr>
          <w:rFonts w:ascii="Arial" w:eastAsia="Times New Roman" w:hAnsi="Arial" w:cs="Arial"/>
          <w:color w:val="666666"/>
          <w:sz w:val="24"/>
          <w:szCs w:val="24"/>
        </w:rPr>
        <w:t> folder.</w:t>
      </w:r>
    </w:p>
    <w:p w14:paraId="04CC204E" w14:textId="77777777" w:rsidR="006F5BDE" w:rsidRDefault="006F5BDE">
      <w:bookmarkStart w:id="0" w:name="_GoBack"/>
      <w:bookmarkEnd w:id="0"/>
    </w:p>
    <w:sectPr w:rsidR="006F5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3B5"/>
    <w:multiLevelType w:val="multilevel"/>
    <w:tmpl w:val="C00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76E84"/>
    <w:multiLevelType w:val="multilevel"/>
    <w:tmpl w:val="233E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40448"/>
    <w:multiLevelType w:val="multilevel"/>
    <w:tmpl w:val="D7A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72A76"/>
    <w:multiLevelType w:val="multilevel"/>
    <w:tmpl w:val="4792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60"/>
    <w:rsid w:val="0057597E"/>
    <w:rsid w:val="006F5BDE"/>
    <w:rsid w:val="007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8599"/>
  <w15:chartTrackingRefBased/>
  <w15:docId w15:val="{C7D7D771-7F5E-4780-AC06-5D035ACF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1</cp:revision>
  <dcterms:created xsi:type="dcterms:W3CDTF">2020-03-26T19:20:00Z</dcterms:created>
  <dcterms:modified xsi:type="dcterms:W3CDTF">2020-03-26T19:21:00Z</dcterms:modified>
</cp:coreProperties>
</file>